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08" w:rsidRPr="00517B08" w:rsidRDefault="00517B08" w:rsidP="00517B08">
      <w:pPr>
        <w:rPr>
          <w:b/>
          <w:bCs/>
          <w:sz w:val="24"/>
          <w:szCs w:val="24"/>
        </w:rPr>
      </w:pPr>
      <w:r w:rsidRPr="00517B08">
        <w:rPr>
          <w:b/>
          <w:bCs/>
          <w:sz w:val="24"/>
          <w:szCs w:val="24"/>
        </w:rPr>
        <w:t xml:space="preserve">Anglerverein Borken </w:t>
      </w:r>
      <w:r>
        <w:rPr>
          <w:b/>
          <w:bCs/>
          <w:sz w:val="24"/>
          <w:szCs w:val="24"/>
        </w:rPr>
        <w:t xml:space="preserve">e. V. </w:t>
      </w:r>
      <w:bookmarkStart w:id="0" w:name="_GoBack"/>
      <w:bookmarkEnd w:id="0"/>
      <w:r w:rsidRPr="00517B08">
        <w:rPr>
          <w:b/>
          <w:bCs/>
          <w:sz w:val="24"/>
          <w:szCs w:val="24"/>
        </w:rPr>
        <w:t xml:space="preserve">informiert: </w:t>
      </w:r>
    </w:p>
    <w:p w:rsidR="00517B08" w:rsidRPr="00517B08" w:rsidRDefault="00517B08" w:rsidP="00517B08">
      <w:pPr>
        <w:rPr>
          <w:sz w:val="24"/>
          <w:szCs w:val="24"/>
        </w:rPr>
      </w:pPr>
      <w:r w:rsidRPr="00517B08">
        <w:rPr>
          <w:b/>
          <w:bCs/>
          <w:sz w:val="24"/>
          <w:szCs w:val="24"/>
        </w:rPr>
        <w:t>Sonnenbarsch, Koi und Co.</w:t>
      </w:r>
      <w:r>
        <w:rPr>
          <w:b/>
          <w:bCs/>
          <w:sz w:val="24"/>
          <w:szCs w:val="24"/>
        </w:rPr>
        <w:t xml:space="preserve">, </w:t>
      </w:r>
      <w:r w:rsidRPr="00517B08">
        <w:rPr>
          <w:sz w:val="24"/>
          <w:szCs w:val="24"/>
        </w:rPr>
        <w:t>viele dieser Fische sehen gut aus und finden in vielen Gartenteichen und Aquarien eine Heimat.</w:t>
      </w:r>
      <w:r>
        <w:rPr>
          <w:sz w:val="24"/>
          <w:szCs w:val="24"/>
        </w:rPr>
        <w:t xml:space="preserve"> </w:t>
      </w:r>
      <w:r w:rsidRPr="00517B08">
        <w:rPr>
          <w:sz w:val="24"/>
          <w:szCs w:val="24"/>
        </w:rPr>
        <w:t>Leider passiert es immer häufiger, dass diese Tiere in unseren Gewässern ausgesetzt werden und hier den heimischen Arten das Leben schwer machen oder diese sogar ganz verdrängen.</w:t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  <w:r w:rsidRPr="00517B08">
        <w:rPr>
          <w:sz w:val="24"/>
          <w:szCs w:val="24"/>
        </w:rPr>
        <w:t xml:space="preserve">Der </w:t>
      </w:r>
      <w:proofErr w:type="spellStart"/>
      <w:r w:rsidRPr="00517B08">
        <w:rPr>
          <w:sz w:val="24"/>
          <w:szCs w:val="24"/>
        </w:rPr>
        <w:t>Koi</w:t>
      </w:r>
      <w:proofErr w:type="spellEnd"/>
      <w:r w:rsidRPr="00517B08">
        <w:rPr>
          <w:sz w:val="24"/>
          <w:szCs w:val="24"/>
        </w:rPr>
        <w:t xml:space="preserve"> (</w:t>
      </w:r>
      <w:proofErr w:type="spellStart"/>
      <w:r w:rsidRPr="00517B08">
        <w:rPr>
          <w:sz w:val="24"/>
          <w:szCs w:val="24"/>
        </w:rPr>
        <w:t>Cyprinus</w:t>
      </w:r>
      <w:proofErr w:type="spellEnd"/>
      <w:r w:rsidRPr="00517B08">
        <w:rPr>
          <w:sz w:val="24"/>
          <w:szCs w:val="24"/>
        </w:rPr>
        <w:t xml:space="preserve"> </w:t>
      </w:r>
      <w:proofErr w:type="spellStart"/>
      <w:r w:rsidRPr="00517B08">
        <w:rPr>
          <w:sz w:val="24"/>
          <w:szCs w:val="24"/>
        </w:rPr>
        <w:t>rubrofuscus</w:t>
      </w:r>
      <w:proofErr w:type="spellEnd"/>
      <w:r w:rsidRPr="00517B08">
        <w:rPr>
          <w:sz w:val="24"/>
          <w:szCs w:val="24"/>
        </w:rPr>
        <w:t>) zum Beispiel ist ein japanischer Verwandter unseres europäischen Karpfens, jedoch bringt der Koi den Koi-Herpes-Virus in die Gewässer. Dieser Virus ist höchst ansteckend und oft tödlich für Karpfen und karpfenartige Fische. (Atlas der Fische Hessens, Seite 172)</w:t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</w:p>
    <w:p w:rsidR="00517B08" w:rsidRPr="00517B08" w:rsidRDefault="00517B08" w:rsidP="00517B08">
      <w:pPr>
        <w:pStyle w:val="NurText"/>
        <w:rPr>
          <w:sz w:val="24"/>
          <w:szCs w:val="24"/>
        </w:rPr>
      </w:pPr>
      <w:r w:rsidRPr="00517B08">
        <w:rPr>
          <w:sz w:val="24"/>
          <w:szCs w:val="24"/>
        </w:rPr>
        <w:t>Genau wie der Koi wurde auch der Sonnenbarsch (</w:t>
      </w:r>
      <w:proofErr w:type="spellStart"/>
      <w:r w:rsidRPr="00517B08">
        <w:rPr>
          <w:sz w:val="24"/>
          <w:szCs w:val="24"/>
        </w:rPr>
        <w:t>Lepomis</w:t>
      </w:r>
      <w:proofErr w:type="spellEnd"/>
      <w:r w:rsidRPr="00517B08">
        <w:rPr>
          <w:sz w:val="24"/>
          <w:szCs w:val="24"/>
        </w:rPr>
        <w:t xml:space="preserve"> </w:t>
      </w:r>
      <w:proofErr w:type="spellStart"/>
      <w:r w:rsidRPr="00517B08">
        <w:rPr>
          <w:sz w:val="24"/>
          <w:szCs w:val="24"/>
        </w:rPr>
        <w:t>gibbosus</w:t>
      </w:r>
      <w:proofErr w:type="spellEnd"/>
      <w:r w:rsidRPr="00517B08">
        <w:rPr>
          <w:sz w:val="24"/>
          <w:szCs w:val="24"/>
        </w:rPr>
        <w:t>) durch fahrlässige Fremdeinwirkung in unsere heimischen Gewässer eingebracht.</w:t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</w:p>
    <w:p w:rsidR="00517B08" w:rsidRPr="00517B08" w:rsidRDefault="00517B08" w:rsidP="00517B08">
      <w:pPr>
        <w:pStyle w:val="NurText"/>
        <w:rPr>
          <w:sz w:val="24"/>
          <w:szCs w:val="24"/>
        </w:rPr>
      </w:pPr>
      <w:r w:rsidRPr="00517B08">
        <w:rPr>
          <w:noProof/>
          <w:sz w:val="24"/>
          <w:szCs w:val="24"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</w:p>
    <w:p w:rsidR="00517B08" w:rsidRPr="00517B08" w:rsidRDefault="00517B08" w:rsidP="00517B08">
      <w:pPr>
        <w:pStyle w:val="NurText"/>
        <w:rPr>
          <w:sz w:val="24"/>
          <w:szCs w:val="24"/>
        </w:rPr>
      </w:pPr>
      <w:r w:rsidRPr="00517B08">
        <w:rPr>
          <w:sz w:val="24"/>
          <w:szCs w:val="24"/>
        </w:rPr>
        <w:t>Aktuell bereitet uns der Sonnenbarsch im Altarm der Olmes große Probleme. Sonnenbarsche sind Raubfische und drängen hier heimische Fischarten zurück und vermehren sich überproportional zu diesen.</w:t>
      </w:r>
      <w:r>
        <w:rPr>
          <w:sz w:val="24"/>
          <w:szCs w:val="24"/>
        </w:rPr>
        <w:t xml:space="preserve"> </w:t>
      </w:r>
      <w:r w:rsidRPr="00517B08">
        <w:rPr>
          <w:sz w:val="24"/>
          <w:szCs w:val="24"/>
        </w:rPr>
        <w:t>In dem Altarm kann man bereits nur noch wenige andere Fische fangen.</w:t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  <w:r w:rsidRPr="00517B08">
        <w:rPr>
          <w:sz w:val="24"/>
          <w:szCs w:val="24"/>
        </w:rPr>
        <w:t>Aus diesem Grund bitten wir darum, keinerlei Fische und andere Tiere, sowie Pflanzen in unsere heimischen Gewässer einzusetzen. Es können dadurch unüberschaubare Schäden für die heimische Tier- und Pflanzenwelt entstehen.</w:t>
      </w:r>
    </w:p>
    <w:p w:rsidR="00517B08" w:rsidRPr="00517B08" w:rsidRDefault="00517B08" w:rsidP="00517B08">
      <w:pPr>
        <w:pStyle w:val="NurText"/>
        <w:rPr>
          <w:sz w:val="24"/>
          <w:szCs w:val="24"/>
        </w:rPr>
      </w:pPr>
    </w:p>
    <w:p w:rsidR="00531442" w:rsidRPr="00517B08" w:rsidRDefault="00531442" w:rsidP="00517B08">
      <w:pPr>
        <w:rPr>
          <w:sz w:val="24"/>
          <w:szCs w:val="24"/>
        </w:rPr>
      </w:pPr>
    </w:p>
    <w:sectPr w:rsidR="00531442" w:rsidRPr="00517B08" w:rsidSect="003C5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B08"/>
    <w:rsid w:val="000969CC"/>
    <w:rsid w:val="003C51DE"/>
    <w:rsid w:val="00517B08"/>
    <w:rsid w:val="00531442"/>
    <w:rsid w:val="009C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17B0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7B08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Keßler-Gebhart</dc:creator>
  <cp:lastModifiedBy>Kühne</cp:lastModifiedBy>
  <cp:revision>2</cp:revision>
  <dcterms:created xsi:type="dcterms:W3CDTF">2019-06-11T19:52:00Z</dcterms:created>
  <dcterms:modified xsi:type="dcterms:W3CDTF">2019-06-11T19:52:00Z</dcterms:modified>
</cp:coreProperties>
</file>