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52E2" w:rsidRPr="00B754F0" w:rsidRDefault="009A1FC6">
      <w:pPr>
        <w:rPr>
          <w:b/>
          <w:bCs/>
          <w:sz w:val="24"/>
          <w:szCs w:val="24"/>
        </w:rPr>
      </w:pPr>
      <w:r w:rsidRPr="00B754F0">
        <w:rPr>
          <w:b/>
          <w:bCs/>
          <w:sz w:val="24"/>
          <w:szCs w:val="24"/>
        </w:rPr>
        <w:t xml:space="preserve">Anglerverein Borken informiert: </w:t>
      </w:r>
    </w:p>
    <w:p w:rsidR="009A1FC6" w:rsidRPr="00B754F0" w:rsidRDefault="009A1FC6">
      <w:pPr>
        <w:rPr>
          <w:b/>
          <w:bCs/>
          <w:sz w:val="24"/>
          <w:szCs w:val="24"/>
        </w:rPr>
      </w:pPr>
      <w:r w:rsidRPr="00B754F0">
        <w:rPr>
          <w:b/>
          <w:bCs/>
          <w:sz w:val="24"/>
          <w:szCs w:val="24"/>
        </w:rPr>
        <w:t>Gefahr durch den Riesen-Bärenklau</w:t>
      </w:r>
    </w:p>
    <w:p w:rsidR="00B754F0" w:rsidRDefault="009A1FC6" w:rsidP="000A4B2C">
      <w:pPr>
        <w:pStyle w:val="NurText"/>
        <w:rPr>
          <w:sz w:val="24"/>
          <w:szCs w:val="24"/>
        </w:rPr>
      </w:pPr>
      <w:r w:rsidRPr="00B754F0">
        <w:rPr>
          <w:sz w:val="24"/>
          <w:szCs w:val="24"/>
        </w:rPr>
        <w:t xml:space="preserve">Der Riesen-Bärenklau oder auch </w:t>
      </w:r>
      <w:r w:rsidRPr="00B754F0">
        <w:rPr>
          <w:rFonts w:asciiTheme="minorHAnsi" w:hAnsiTheme="minorHAnsi"/>
          <w:sz w:val="24"/>
          <w:szCs w:val="24"/>
        </w:rPr>
        <w:t>Herkulesstaude</w:t>
      </w:r>
      <w:r w:rsidRPr="00B754F0">
        <w:rPr>
          <w:rFonts w:ascii="Arial" w:hAnsi="Arial" w:cs="Arial"/>
          <w:color w:val="222222"/>
          <w:sz w:val="24"/>
          <w:szCs w:val="24"/>
          <w:shd w:val="clear" w:color="auto" w:fill="FFFFFF"/>
        </w:rPr>
        <w:t> </w:t>
      </w:r>
      <w:r w:rsidRPr="00B754F0">
        <w:rPr>
          <w:rFonts w:asciiTheme="minorHAnsi" w:hAnsiTheme="minorHAnsi"/>
          <w:sz w:val="24"/>
          <w:szCs w:val="24"/>
        </w:rPr>
        <w:t>genannt</w:t>
      </w:r>
      <w:r w:rsidRPr="00B754F0">
        <w:rPr>
          <w:rFonts w:ascii="Arial" w:hAnsi="Arial" w:cs="Arial"/>
          <w:color w:val="222222"/>
          <w:sz w:val="24"/>
          <w:szCs w:val="24"/>
          <w:shd w:val="clear" w:color="auto" w:fill="FFFFFF"/>
        </w:rPr>
        <w:t xml:space="preserve">, </w:t>
      </w:r>
      <w:r w:rsidRPr="00B754F0">
        <w:rPr>
          <w:sz w:val="24"/>
          <w:szCs w:val="24"/>
        </w:rPr>
        <w:t>breitet sich rasend schnell und großflächig an unseren heimischen Fließgewässern aus. D</w:t>
      </w:r>
      <w:r w:rsidR="00C452E2" w:rsidRPr="00B754F0">
        <w:rPr>
          <w:sz w:val="24"/>
          <w:szCs w:val="24"/>
        </w:rPr>
        <w:t xml:space="preserve">ies teilte </w:t>
      </w:r>
      <w:r w:rsidRPr="00B754F0">
        <w:rPr>
          <w:sz w:val="24"/>
          <w:szCs w:val="24"/>
        </w:rPr>
        <w:t xml:space="preserve">jetzt der Vorsitzende des Anglervereins Borken e. V. </w:t>
      </w:r>
      <w:proofErr w:type="spellStart"/>
      <w:r w:rsidRPr="00B754F0">
        <w:rPr>
          <w:sz w:val="24"/>
          <w:szCs w:val="24"/>
        </w:rPr>
        <w:t>Petrick</w:t>
      </w:r>
      <w:proofErr w:type="spellEnd"/>
      <w:r w:rsidRPr="00B754F0">
        <w:rPr>
          <w:sz w:val="24"/>
          <w:szCs w:val="24"/>
        </w:rPr>
        <w:t xml:space="preserve"> </w:t>
      </w:r>
      <w:r w:rsidRPr="00B754F0">
        <w:rPr>
          <w:rFonts w:asciiTheme="minorHAnsi" w:hAnsiTheme="minorHAnsi"/>
          <w:sz w:val="24"/>
          <w:szCs w:val="24"/>
        </w:rPr>
        <w:t>Bö</w:t>
      </w:r>
      <w:r w:rsidRPr="00B754F0">
        <w:rPr>
          <w:sz w:val="24"/>
          <w:szCs w:val="24"/>
        </w:rPr>
        <w:t>ttcher d</w:t>
      </w:r>
      <w:r w:rsidR="00C452E2" w:rsidRPr="00B754F0">
        <w:rPr>
          <w:sz w:val="24"/>
          <w:szCs w:val="24"/>
        </w:rPr>
        <w:t>er</w:t>
      </w:r>
      <w:r w:rsidRPr="00B754F0">
        <w:rPr>
          <w:sz w:val="24"/>
          <w:szCs w:val="24"/>
        </w:rPr>
        <w:t xml:space="preserve"> Stadt Borken und d</w:t>
      </w:r>
      <w:r w:rsidR="00C452E2" w:rsidRPr="00B754F0">
        <w:rPr>
          <w:sz w:val="24"/>
          <w:szCs w:val="24"/>
        </w:rPr>
        <w:t>er</w:t>
      </w:r>
      <w:r w:rsidRPr="00B754F0">
        <w:rPr>
          <w:sz w:val="24"/>
          <w:szCs w:val="24"/>
        </w:rPr>
        <w:t xml:space="preserve"> Untere</w:t>
      </w:r>
      <w:r w:rsidR="00C452E2" w:rsidRPr="00B754F0">
        <w:rPr>
          <w:sz w:val="24"/>
          <w:szCs w:val="24"/>
        </w:rPr>
        <w:t>n</w:t>
      </w:r>
      <w:r w:rsidRPr="00B754F0">
        <w:rPr>
          <w:sz w:val="24"/>
          <w:szCs w:val="24"/>
        </w:rPr>
        <w:t xml:space="preserve"> Naturschutzbehörde des S</w:t>
      </w:r>
      <w:r w:rsidR="00B754F0">
        <w:rPr>
          <w:sz w:val="24"/>
          <w:szCs w:val="24"/>
        </w:rPr>
        <w:t xml:space="preserve">chwalm-Eder-Kreises </w:t>
      </w:r>
      <w:r w:rsidR="00C452E2" w:rsidRPr="00B754F0">
        <w:rPr>
          <w:sz w:val="24"/>
          <w:szCs w:val="24"/>
        </w:rPr>
        <w:t xml:space="preserve">mit. Die aus dem Kaukasus eingewanderte Pflanze wirkt </w:t>
      </w:r>
      <w:r w:rsidR="00C452E2" w:rsidRPr="00B754F0">
        <w:rPr>
          <w:rFonts w:ascii="Arial" w:hAnsi="Arial" w:cs="Arial"/>
          <w:color w:val="222222"/>
          <w:sz w:val="24"/>
          <w:szCs w:val="24"/>
          <w:shd w:val="clear" w:color="auto" w:fill="FFFFFF"/>
        </w:rPr>
        <w:t xml:space="preserve">in </w:t>
      </w:r>
      <w:r w:rsidR="00C452E2" w:rsidRPr="00B754F0">
        <w:rPr>
          <w:sz w:val="24"/>
          <w:szCs w:val="24"/>
        </w:rPr>
        <w:t>Kombination mit Sonnenlich</w:t>
      </w:r>
      <w:r w:rsidR="004C6D36">
        <w:rPr>
          <w:sz w:val="24"/>
          <w:szCs w:val="24"/>
        </w:rPr>
        <w:t xml:space="preserve">t </w:t>
      </w:r>
      <w:proofErr w:type="spellStart"/>
      <w:r w:rsidR="004C6D36">
        <w:rPr>
          <w:sz w:val="24"/>
          <w:szCs w:val="24"/>
        </w:rPr>
        <w:t>phototxisch</w:t>
      </w:r>
      <w:proofErr w:type="spellEnd"/>
      <w:r w:rsidR="004C6D36">
        <w:rPr>
          <w:sz w:val="24"/>
          <w:szCs w:val="24"/>
        </w:rPr>
        <w:t>, d. h.</w:t>
      </w:r>
      <w:r w:rsidR="00C452E2" w:rsidRPr="00B754F0">
        <w:rPr>
          <w:sz w:val="24"/>
          <w:szCs w:val="24"/>
        </w:rPr>
        <w:t xml:space="preserve"> Berührungen in</w:t>
      </w:r>
      <w:r w:rsidR="00C452E2" w:rsidRPr="00B754F0">
        <w:rPr>
          <w:rFonts w:asciiTheme="minorHAnsi" w:hAnsiTheme="minorHAnsi"/>
          <w:sz w:val="24"/>
          <w:szCs w:val="24"/>
        </w:rPr>
        <w:t xml:space="preserve"> Verbindung mit Tageslicht können bei Menschen zu schmerzhaften Quaddeln und Blasen führen, die schwer heilen</w:t>
      </w:r>
      <w:r w:rsidR="00C452E2" w:rsidRPr="00B754F0">
        <w:rPr>
          <w:sz w:val="24"/>
          <w:szCs w:val="24"/>
        </w:rPr>
        <w:t>.</w:t>
      </w:r>
      <w:r w:rsidR="001849DF" w:rsidRPr="00B754F0">
        <w:rPr>
          <w:sz w:val="24"/>
          <w:szCs w:val="24"/>
        </w:rPr>
        <w:t xml:space="preserve"> Der Anglerverein Borken e. V. weist nochmals und eindringlich daraufhin, dass hier schnellstmöglich Abhilfe geschaffen werden muss! Noch sind keine Blütenstände zu erkennen. Da die Flächen zum großen Teil nicht im Besitz des Anglervereines sind, können wir hier keine eigenen Maßnahmen ergreifen, bieten aber unsere Unterstützung an. Gerade im Bereich der Schwalm in Arnsbach wäre es mehr als fatal, wenn sich der Riesen-Bärenklau dort weiter ausbreitet. Hier wurde vor kurzem die Schwalm renaturiert und entwickelt sich prächtig. </w:t>
      </w:r>
      <w:proofErr w:type="spellStart"/>
      <w:r w:rsidR="001849DF" w:rsidRPr="00B754F0">
        <w:rPr>
          <w:sz w:val="24"/>
          <w:szCs w:val="24"/>
        </w:rPr>
        <w:t>Petrick</w:t>
      </w:r>
      <w:proofErr w:type="spellEnd"/>
      <w:r w:rsidR="001849DF" w:rsidRPr="00B754F0">
        <w:rPr>
          <w:sz w:val="24"/>
          <w:szCs w:val="24"/>
        </w:rPr>
        <w:t xml:space="preserve"> Böttcher bat jetzt um Mithilfe bei der Bekämpfung dieser Pflanze und </w:t>
      </w:r>
      <w:r w:rsidR="000A4B2C" w:rsidRPr="00B754F0">
        <w:rPr>
          <w:sz w:val="24"/>
          <w:szCs w:val="24"/>
        </w:rPr>
        <w:t>übermittelte die Geo-Koordinaten der betroffenen Flächen im Bereich der Stadt Borken</w:t>
      </w:r>
      <w:r w:rsidR="00E64663" w:rsidRPr="00B754F0">
        <w:rPr>
          <w:sz w:val="24"/>
          <w:szCs w:val="24"/>
        </w:rPr>
        <w:t xml:space="preserve">, die der </w:t>
      </w:r>
      <w:r w:rsidR="004C6D36">
        <w:rPr>
          <w:sz w:val="24"/>
          <w:szCs w:val="24"/>
        </w:rPr>
        <w:t>1. G</w:t>
      </w:r>
      <w:r w:rsidR="00E64663" w:rsidRPr="00B754F0">
        <w:rPr>
          <w:sz w:val="24"/>
          <w:szCs w:val="24"/>
        </w:rPr>
        <w:t xml:space="preserve">ewässerwart Meinhard Kühne zusammengetragen hat. Hier </w:t>
      </w:r>
      <w:r w:rsidR="004C6D36">
        <w:rPr>
          <w:sz w:val="24"/>
          <w:szCs w:val="24"/>
        </w:rPr>
        <w:t xml:space="preserve">nur </w:t>
      </w:r>
      <w:r w:rsidR="00E64663" w:rsidRPr="00B754F0">
        <w:rPr>
          <w:sz w:val="24"/>
          <w:szCs w:val="24"/>
        </w:rPr>
        <w:t>ein Auszug</w:t>
      </w:r>
      <w:r w:rsidR="000A4B2C" w:rsidRPr="00B754F0">
        <w:rPr>
          <w:sz w:val="24"/>
          <w:szCs w:val="24"/>
        </w:rPr>
        <w:t>: N 51°03'49.0968" E 9°15'53.0856" (12 Pflanzen flussabwärts der Holzbrücke), N 51°3'45.4284" E 9°14'11.04" (K73 unter der Autobahnbrücke) und N 51°3'49.6152" E 9°14'43.7712" (Bereich</w:t>
      </w:r>
      <w:bookmarkStart w:id="0" w:name="_GoBack"/>
      <w:bookmarkEnd w:id="0"/>
      <w:r w:rsidR="000A4B2C" w:rsidRPr="00B754F0">
        <w:rPr>
          <w:sz w:val="24"/>
          <w:szCs w:val="24"/>
        </w:rPr>
        <w:t xml:space="preserve"> </w:t>
      </w:r>
      <w:proofErr w:type="spellStart"/>
      <w:r w:rsidR="000A4B2C" w:rsidRPr="00B754F0">
        <w:rPr>
          <w:sz w:val="24"/>
          <w:szCs w:val="24"/>
        </w:rPr>
        <w:t>Stockelache</w:t>
      </w:r>
      <w:proofErr w:type="spellEnd"/>
      <w:r w:rsidR="000A4B2C" w:rsidRPr="00B754F0">
        <w:rPr>
          <w:sz w:val="24"/>
          <w:szCs w:val="24"/>
        </w:rPr>
        <w:t>) eine Fläche von ca. 60 X 30 m</w:t>
      </w:r>
      <w:r w:rsidR="00B754F0">
        <w:rPr>
          <w:sz w:val="24"/>
          <w:szCs w:val="24"/>
        </w:rPr>
        <w:t>:</w:t>
      </w:r>
    </w:p>
    <w:p w:rsidR="00B754F0" w:rsidRDefault="00E64663" w:rsidP="000A4B2C">
      <w:pPr>
        <w:pStyle w:val="NurText"/>
        <w:rPr>
          <w:sz w:val="24"/>
          <w:szCs w:val="24"/>
        </w:rPr>
      </w:pPr>
      <w:r w:rsidRPr="00B754F0">
        <w:rPr>
          <w:sz w:val="24"/>
          <w:szCs w:val="24"/>
        </w:rPr>
        <w:t xml:space="preserve"> </w:t>
      </w:r>
    </w:p>
    <w:p w:rsidR="00B754F0" w:rsidRDefault="00B754F0" w:rsidP="000A4B2C">
      <w:pPr>
        <w:pStyle w:val="NurText"/>
        <w:rPr>
          <w:sz w:val="24"/>
          <w:szCs w:val="24"/>
        </w:rPr>
      </w:pPr>
    </w:p>
    <w:p w:rsidR="00B754F0" w:rsidRDefault="00B754F0" w:rsidP="000A4B2C">
      <w:pPr>
        <w:pStyle w:val="NurText"/>
        <w:rPr>
          <w:noProof/>
        </w:rPr>
      </w:pPr>
    </w:p>
    <w:p w:rsidR="00E64663" w:rsidRPr="00B754F0" w:rsidRDefault="00B754F0" w:rsidP="000A4B2C">
      <w:pPr>
        <w:pStyle w:val="NurText"/>
        <w:rPr>
          <w:sz w:val="24"/>
          <w:szCs w:val="24"/>
        </w:rPr>
      </w:pPr>
      <w:r>
        <w:rPr>
          <w:noProof/>
          <w:lang w:eastAsia="de-DE"/>
        </w:rPr>
        <w:drawing>
          <wp:inline distT="0" distB="0" distL="0" distR="0">
            <wp:extent cx="3095911" cy="4370705"/>
            <wp:effectExtent l="0" t="0" r="952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t="15161"/>
                    <a:stretch/>
                  </pic:blipFill>
                  <pic:spPr bwMode="auto">
                    <a:xfrm>
                      <a:off x="0" y="0"/>
                      <a:ext cx="3108113" cy="4387932"/>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sectPr w:rsidR="00E64663" w:rsidRPr="00B754F0" w:rsidSect="00D379E7">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A1FC6"/>
    <w:rsid w:val="000A4B2C"/>
    <w:rsid w:val="001849DF"/>
    <w:rsid w:val="00424733"/>
    <w:rsid w:val="004C6D36"/>
    <w:rsid w:val="00531442"/>
    <w:rsid w:val="009A1FC6"/>
    <w:rsid w:val="009C15F2"/>
    <w:rsid w:val="00B754F0"/>
    <w:rsid w:val="00C452E2"/>
    <w:rsid w:val="00D379E7"/>
    <w:rsid w:val="00E6466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C15F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
    <w:uiPriority w:val="99"/>
    <w:unhideWhenUsed/>
    <w:rsid w:val="009A1FC6"/>
    <w:pPr>
      <w:spacing w:after="0" w:line="240" w:lineRule="auto"/>
    </w:pPr>
    <w:rPr>
      <w:rFonts w:ascii="Calibri" w:hAnsi="Calibri"/>
      <w:szCs w:val="21"/>
    </w:rPr>
  </w:style>
  <w:style w:type="character" w:customStyle="1" w:styleId="NurTextZchn">
    <w:name w:val="Nur Text Zchn"/>
    <w:basedOn w:val="Absatz-Standardschriftart"/>
    <w:link w:val="NurText"/>
    <w:uiPriority w:val="99"/>
    <w:rsid w:val="009A1FC6"/>
    <w:rPr>
      <w:rFonts w:ascii="Calibri" w:hAnsi="Calibri"/>
      <w:szCs w:val="21"/>
    </w:rPr>
  </w:style>
  <w:style w:type="character" w:styleId="Hyperlink">
    <w:name w:val="Hyperlink"/>
    <w:basedOn w:val="Absatz-Standardschriftart"/>
    <w:uiPriority w:val="99"/>
    <w:semiHidden/>
    <w:unhideWhenUsed/>
    <w:rsid w:val="00C452E2"/>
    <w:rPr>
      <w:color w:val="0000FF"/>
      <w:u w:val="single"/>
    </w:rPr>
  </w:style>
  <w:style w:type="paragraph" w:styleId="Sprechblasentext">
    <w:name w:val="Balloon Text"/>
    <w:basedOn w:val="Standard"/>
    <w:link w:val="SprechblasentextZchn"/>
    <w:uiPriority w:val="99"/>
    <w:semiHidden/>
    <w:unhideWhenUsed/>
    <w:rsid w:val="0042473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2473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91340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219</Words>
  <Characters>1385</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Horst Keßler-Gebhart</dc:creator>
  <cp:lastModifiedBy>Kühne</cp:lastModifiedBy>
  <cp:revision>2</cp:revision>
  <dcterms:created xsi:type="dcterms:W3CDTF">2019-06-11T19:51:00Z</dcterms:created>
  <dcterms:modified xsi:type="dcterms:W3CDTF">2019-06-11T19:51:00Z</dcterms:modified>
</cp:coreProperties>
</file>